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3E111B08"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projektu „</w:t>
      </w:r>
      <w:r w:rsidR="00432ED4">
        <w:rPr>
          <w:rFonts w:ascii="Calibri Light" w:hAnsi="Calibri Light" w:cs="Calibri Light"/>
          <w:b/>
          <w:sz w:val="28"/>
          <w:szCs w:val="28"/>
          <w:lang w:val="pl-PL"/>
        </w:rPr>
        <w:t xml:space="preserve">Koncepcji Inteligentnej Wsi dla miejscowości </w:t>
      </w:r>
      <w:r w:rsidR="00AB5A2C">
        <w:rPr>
          <w:rFonts w:ascii="Calibri Light" w:hAnsi="Calibri Light" w:cs="Calibri Light"/>
          <w:b/>
          <w:sz w:val="28"/>
          <w:szCs w:val="28"/>
          <w:lang w:val="pl-PL"/>
        </w:rPr>
        <w:t>Szczaniec”</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C63626"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4652DB8A" w:rsidR="00F43F07" w:rsidRPr="00432ED4" w:rsidRDefault="00F43F07" w:rsidP="00F43F07">
      <w:pPr>
        <w:spacing w:after="0"/>
        <w:jc w:val="both"/>
        <w:rPr>
          <w:sz w:val="12"/>
          <w:szCs w:val="12"/>
          <w:lang w:val="pl-PL"/>
        </w:rPr>
      </w:pPr>
      <w:r w:rsidRPr="0008525F">
        <w:rPr>
          <w:sz w:val="12"/>
          <w:szCs w:val="12"/>
          <w:lang w:val="pl-PL"/>
        </w:rPr>
        <w:t>Zgodnie z art. 13 Rozporządzenia Parlamentu Europejskiego i Rady (</w:t>
      </w:r>
      <w:r w:rsidRPr="00432ED4">
        <w:rPr>
          <w:sz w:val="12"/>
          <w:szCs w:val="12"/>
          <w:lang w:val="pl-PL"/>
        </w:rPr>
        <w:t xml:space="preserve">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w:t>
      </w:r>
      <w:r w:rsidRPr="00AB5A2C">
        <w:rPr>
          <w:sz w:val="12"/>
          <w:szCs w:val="12"/>
          <w:lang w:val="pl-PL"/>
        </w:rPr>
        <w:t>powstawania „</w:t>
      </w:r>
      <w:r w:rsidR="00432ED4" w:rsidRPr="00AB5A2C">
        <w:rPr>
          <w:sz w:val="12"/>
          <w:szCs w:val="12"/>
          <w:lang w:val="pl-PL"/>
        </w:rPr>
        <w:t xml:space="preserve">Koncepcji Inteligentnej Wsi dla miejscowości </w:t>
      </w:r>
      <w:r w:rsidR="00AB5A2C" w:rsidRPr="00AB5A2C">
        <w:rPr>
          <w:sz w:val="12"/>
          <w:szCs w:val="12"/>
          <w:lang w:val="pl-PL"/>
        </w:rPr>
        <w:t>Szczaniec</w:t>
      </w:r>
      <w:r w:rsidRPr="00AB5A2C">
        <w:rPr>
          <w:sz w:val="12"/>
          <w:szCs w:val="12"/>
          <w:lang w:val="pl-PL"/>
        </w:rPr>
        <w:t>”</w:t>
      </w:r>
      <w:r w:rsidR="00A3543D" w:rsidRPr="00AB5A2C">
        <w:rPr>
          <w:sz w:val="12"/>
          <w:szCs w:val="12"/>
          <w:lang w:val="pl-PL"/>
        </w:rPr>
        <w:t xml:space="preserve"> i</w:t>
      </w:r>
      <w:r w:rsidRPr="00AB5A2C">
        <w:rPr>
          <w:sz w:val="12"/>
          <w:szCs w:val="12"/>
          <w:lang w:val="pl-PL"/>
        </w:rPr>
        <w:t>nformujemy</w:t>
      </w:r>
      <w:r w:rsidRPr="00432ED4">
        <w:rPr>
          <w:sz w:val="12"/>
          <w:szCs w:val="12"/>
          <w:lang w:val="pl-PL"/>
        </w:rPr>
        <w:t>, o następujących zasadach na jakich przetwarzamy dane:</w:t>
      </w:r>
    </w:p>
    <w:p w14:paraId="235DD98B" w14:textId="029996D3"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Administratorem Państwa danych osobowych jest</w:t>
      </w:r>
      <w:r w:rsidR="00AB5A2C">
        <w:rPr>
          <w:sz w:val="12"/>
          <w:szCs w:val="12"/>
          <w:lang w:val="pl-PL"/>
        </w:rPr>
        <w:t xml:space="preserve"> </w:t>
      </w:r>
      <w:r w:rsidR="00AB5A2C" w:rsidRPr="00AB5A2C">
        <w:rPr>
          <w:sz w:val="12"/>
          <w:szCs w:val="12"/>
          <w:lang w:val="pl-PL"/>
        </w:rPr>
        <w:t>Gmina Szczaniec</w:t>
      </w:r>
      <w:r w:rsidR="00432ED4" w:rsidRPr="00AB5A2C">
        <w:rPr>
          <w:sz w:val="12"/>
          <w:szCs w:val="12"/>
          <w:lang w:val="pl-PL"/>
        </w:rPr>
        <w:t xml:space="preserve"> z siedzibą </w:t>
      </w:r>
      <w:r w:rsidR="00AB5A2C" w:rsidRPr="00AB5A2C">
        <w:rPr>
          <w:sz w:val="12"/>
          <w:szCs w:val="12"/>
          <w:lang w:val="pl-PL"/>
        </w:rPr>
        <w:t>przy</w:t>
      </w:r>
      <w:r w:rsidR="00AB5A2C">
        <w:rPr>
          <w:sz w:val="12"/>
          <w:szCs w:val="12"/>
          <w:lang w:val="pl-PL"/>
        </w:rPr>
        <w:t xml:space="preserve"> ul. Herbowej 30, Szczaniec. </w:t>
      </w:r>
      <w:r w:rsidRPr="00432ED4">
        <w:rPr>
          <w:sz w:val="12"/>
          <w:szCs w:val="12"/>
          <w:lang w:val="pl-PL"/>
        </w:rPr>
        <w:t xml:space="preserve">Dane kontaktowe Inspektora Ochrony Danych Osobowych wyznaczonego przez </w:t>
      </w:r>
      <w:r w:rsidR="00AB5A2C">
        <w:rPr>
          <w:sz w:val="12"/>
          <w:szCs w:val="12"/>
          <w:lang w:val="pl-PL"/>
        </w:rPr>
        <w:t>Wójta Gminy Szczaniec: inspektor@cbi24.pl</w:t>
      </w:r>
    </w:p>
    <w:p w14:paraId="626F5EB2" w14:textId="043A0539"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osobowe przetwarzane są/będą w celu </w:t>
      </w:r>
      <w:r w:rsidR="0008525F" w:rsidRPr="00432ED4">
        <w:rPr>
          <w:sz w:val="12"/>
          <w:szCs w:val="12"/>
          <w:lang w:val="pl-PL"/>
        </w:rPr>
        <w:t>przeprowadzenia konsultacji społecznych</w:t>
      </w:r>
      <w:r w:rsidRPr="00432ED4">
        <w:rPr>
          <w:sz w:val="12"/>
          <w:szCs w:val="12"/>
          <w:lang w:val="pl-PL"/>
        </w:rPr>
        <w:t xml:space="preserve"> w związku z </w:t>
      </w:r>
      <w:r w:rsidRPr="00AB5A2C">
        <w:rPr>
          <w:sz w:val="12"/>
          <w:szCs w:val="12"/>
          <w:lang w:val="pl-PL"/>
        </w:rPr>
        <w:t>opracowywaniem „</w:t>
      </w:r>
      <w:r w:rsidR="00432ED4" w:rsidRPr="00AB5A2C">
        <w:rPr>
          <w:sz w:val="12"/>
          <w:szCs w:val="12"/>
          <w:lang w:val="pl-PL"/>
        </w:rPr>
        <w:t xml:space="preserve">Koncepcji Inteligentnej Wsi dla miejscowości </w:t>
      </w:r>
      <w:r w:rsidR="00AB5A2C" w:rsidRPr="00AB5A2C">
        <w:rPr>
          <w:sz w:val="12"/>
          <w:szCs w:val="12"/>
          <w:lang w:val="pl-PL"/>
        </w:rPr>
        <w:t>Szczaniec</w:t>
      </w:r>
      <w:r w:rsidRPr="00AB5A2C">
        <w:rPr>
          <w:sz w:val="12"/>
          <w:szCs w:val="12"/>
          <w:lang w:val="pl-PL"/>
        </w:rPr>
        <w:t>”</w:t>
      </w:r>
      <w:r w:rsidR="00A3543D" w:rsidRPr="00AB5A2C">
        <w:rPr>
          <w:sz w:val="12"/>
          <w:szCs w:val="12"/>
          <w:lang w:val="pl-PL"/>
        </w:rPr>
        <w:t>.</w:t>
      </w:r>
    </w:p>
    <w:p w14:paraId="6590AB27"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Przetwarzanie Państwa danych osobowych jest zgodne z prawem i spełnia warunki, o których mowa w art. 6 ust. 1 lit. e) RODO.</w:t>
      </w:r>
    </w:p>
    <w:p w14:paraId="7A02E4DC"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Kategorie przetwarzanych danych osobowych obejmują m.in. imię i nazwisko, adres e-mail.</w:t>
      </w:r>
    </w:p>
    <w:p w14:paraId="5C12C920" w14:textId="0978F9FC" w:rsidR="00F43F07" w:rsidRPr="00AB5A2C"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Odbiorcami Państwa danych osobowych będą wyłącznie podmioty uprawnione do uzyskania danych osobowych na podstawie przepisów prawa oraz </w:t>
      </w:r>
      <w:r w:rsidRPr="00AB5A2C">
        <w:rPr>
          <w:sz w:val="12"/>
          <w:szCs w:val="12"/>
          <w:lang w:val="pl-PL"/>
        </w:rPr>
        <w:t xml:space="preserve">zawartych umów (np. podmiot świadczący usługi hostingu poczty elektronicznej). Ponadto dane mogą być przekazane podmiotowi, z usług którego korzysta Administrator przeprowadzając </w:t>
      </w:r>
      <w:r w:rsidR="0008525F" w:rsidRPr="00AB5A2C">
        <w:rPr>
          <w:sz w:val="12"/>
          <w:szCs w:val="12"/>
          <w:lang w:val="pl-PL"/>
        </w:rPr>
        <w:t>konsultacje społeczne</w:t>
      </w:r>
      <w:r w:rsidRPr="00AB5A2C">
        <w:rPr>
          <w:sz w:val="12"/>
          <w:szCs w:val="12"/>
          <w:lang w:val="pl-PL"/>
        </w:rPr>
        <w:t xml:space="preserve">, któremu zlecono opracowanie projektu </w:t>
      </w:r>
      <w:r w:rsidR="00432ED4" w:rsidRPr="00AB5A2C">
        <w:rPr>
          <w:sz w:val="12"/>
          <w:szCs w:val="12"/>
          <w:lang w:val="pl-PL"/>
        </w:rPr>
        <w:t xml:space="preserve">„Koncepcji Inteligentnej Wsi dla miejscowości </w:t>
      </w:r>
      <w:r w:rsidR="00AB5A2C" w:rsidRPr="00AB5A2C">
        <w:rPr>
          <w:sz w:val="12"/>
          <w:szCs w:val="12"/>
          <w:lang w:val="pl-PL"/>
        </w:rPr>
        <w:t>Szczaniec</w:t>
      </w:r>
      <w:r w:rsidR="00432ED4" w:rsidRPr="00AB5A2C">
        <w:rPr>
          <w:sz w:val="12"/>
          <w:szCs w:val="12"/>
          <w:lang w:val="pl-PL"/>
        </w:rPr>
        <w:t>”.</w:t>
      </w:r>
    </w:p>
    <w:p w14:paraId="57BABE8B"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Podanie danych osobowych jest dobrowolne, lecz niezbędne do zgłoszenia udziału w </w:t>
      </w:r>
      <w:r w:rsidR="006D0E2F" w:rsidRPr="00432ED4">
        <w:rPr>
          <w:sz w:val="12"/>
          <w:szCs w:val="12"/>
          <w:lang w:val="pl-PL"/>
        </w:rPr>
        <w:t>konsultacjach społecznych.</w:t>
      </w:r>
    </w:p>
    <w:p w14:paraId="69F87E43"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432ED4" w:rsidRDefault="00F43F07" w:rsidP="00D51B35">
      <w:pPr>
        <w:pStyle w:val="Akapitzlist"/>
        <w:numPr>
          <w:ilvl w:val="0"/>
          <w:numId w:val="2"/>
        </w:numPr>
        <w:spacing w:after="160" w:line="240" w:lineRule="auto"/>
        <w:jc w:val="both"/>
        <w:rPr>
          <w:sz w:val="12"/>
          <w:szCs w:val="12"/>
          <w:lang w:val="pl-PL"/>
        </w:rPr>
      </w:pPr>
      <w:r w:rsidRPr="00432ED4">
        <w:rPr>
          <w:sz w:val="12"/>
          <w:szCs w:val="12"/>
          <w:lang w:val="pl-PL"/>
        </w:rPr>
        <w:t>Państwa dane osobowe mogą być przetwarzane w sposób zautomatyzowany i nie będą profilowane.</w:t>
      </w:r>
    </w:p>
    <w:sectPr w:rsidR="0066675A" w:rsidRPr="00432ED4"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E663" w14:textId="77777777" w:rsidR="00DE22C9" w:rsidRDefault="00DE22C9" w:rsidP="008C6786">
      <w:pPr>
        <w:spacing w:after="0" w:line="240" w:lineRule="auto"/>
      </w:pPr>
      <w:r>
        <w:separator/>
      </w:r>
    </w:p>
  </w:endnote>
  <w:endnote w:type="continuationSeparator" w:id="0">
    <w:p w14:paraId="6C72A6A4" w14:textId="77777777" w:rsidR="00DE22C9" w:rsidRDefault="00DE22C9"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A8AF" w14:textId="77777777" w:rsidR="00DE22C9" w:rsidRDefault="00DE22C9" w:rsidP="008C6786">
      <w:pPr>
        <w:spacing w:after="0" w:line="240" w:lineRule="auto"/>
      </w:pPr>
      <w:r>
        <w:separator/>
      </w:r>
    </w:p>
  </w:footnote>
  <w:footnote w:type="continuationSeparator" w:id="0">
    <w:p w14:paraId="644EDF50" w14:textId="77777777" w:rsidR="00DE22C9" w:rsidRDefault="00DE22C9"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55371"/>
    <w:rsid w:val="002D49E0"/>
    <w:rsid w:val="002D5A36"/>
    <w:rsid w:val="003567A1"/>
    <w:rsid w:val="003734E1"/>
    <w:rsid w:val="003E6524"/>
    <w:rsid w:val="004152E5"/>
    <w:rsid w:val="00432ED4"/>
    <w:rsid w:val="0043584A"/>
    <w:rsid w:val="0045594A"/>
    <w:rsid w:val="004573C6"/>
    <w:rsid w:val="00472FE5"/>
    <w:rsid w:val="005F19E3"/>
    <w:rsid w:val="005F6059"/>
    <w:rsid w:val="006207F6"/>
    <w:rsid w:val="0066675A"/>
    <w:rsid w:val="006C10A2"/>
    <w:rsid w:val="006C4542"/>
    <w:rsid w:val="006D0E2F"/>
    <w:rsid w:val="006F67EC"/>
    <w:rsid w:val="00757C4F"/>
    <w:rsid w:val="007B797B"/>
    <w:rsid w:val="008C6786"/>
    <w:rsid w:val="00975056"/>
    <w:rsid w:val="009C5142"/>
    <w:rsid w:val="00A25A9C"/>
    <w:rsid w:val="00A3543D"/>
    <w:rsid w:val="00AB5A2C"/>
    <w:rsid w:val="00AC26B7"/>
    <w:rsid w:val="00AC5C4C"/>
    <w:rsid w:val="00B00DF9"/>
    <w:rsid w:val="00B24A6E"/>
    <w:rsid w:val="00B737BF"/>
    <w:rsid w:val="00BF76C8"/>
    <w:rsid w:val="00C46FFC"/>
    <w:rsid w:val="00C63626"/>
    <w:rsid w:val="00CF46C7"/>
    <w:rsid w:val="00D11107"/>
    <w:rsid w:val="00D51B35"/>
    <w:rsid w:val="00DB0083"/>
    <w:rsid w:val="00DE22C9"/>
    <w:rsid w:val="00DF0891"/>
    <w:rsid w:val="00DF3B0A"/>
    <w:rsid w:val="00E06E3D"/>
    <w:rsid w:val="00E132FE"/>
    <w:rsid w:val="00E57887"/>
    <w:rsid w:val="00E64659"/>
    <w:rsid w:val="00ED411A"/>
    <w:rsid w:val="00F43F07"/>
    <w:rsid w:val="00FC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414</Words>
  <Characters>2488</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Dominik Heydrych</cp:lastModifiedBy>
  <cp:revision>20</cp:revision>
  <cp:lastPrinted>2018-06-08T10:35:00Z</cp:lastPrinted>
  <dcterms:created xsi:type="dcterms:W3CDTF">2020-09-18T08:30:00Z</dcterms:created>
  <dcterms:modified xsi:type="dcterms:W3CDTF">2026-05-14T08:25:00Z</dcterms:modified>
</cp:coreProperties>
</file>